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8D100D">
        <w:rPr>
          <w:rFonts w:ascii="Verdana" w:eastAsia="Times New Roman" w:hAnsi="Verdana" w:cs="Times New Roman"/>
          <w:b/>
          <w:bCs/>
          <w:color w:val="000000"/>
          <w:sz w:val="21"/>
          <w:szCs w:val="21"/>
          <w:lang w:eastAsia="tr-TR"/>
        </w:rPr>
        <w:t>2009 KÖYDES YATIRIM PROGRAMI</w:t>
      </w:r>
    </w:p>
    <w:p w:rsidR="008D100D" w:rsidRPr="008D100D" w:rsidRDefault="008D100D" w:rsidP="008D100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D100D">
        <w:rPr>
          <w:rFonts w:ascii="Verdana" w:eastAsia="Times New Roman" w:hAnsi="Verdana" w:cs="Times New Roman"/>
          <w:b/>
          <w:bCs/>
          <w:color w:val="000000"/>
          <w:sz w:val="21"/>
          <w:szCs w:val="21"/>
          <w:lang w:eastAsia="tr-TR"/>
        </w:rPr>
        <w:t>2009 KÖYDES  PROJELERİNİN SEKTÖREL DAĞILIMI</w:t>
      </w:r>
    </w:p>
    <w:tbl>
      <w:tblPr>
        <w:tblW w:w="0" w:type="auto"/>
        <w:tblCellMar>
          <w:left w:w="0" w:type="dxa"/>
          <w:right w:w="0" w:type="dxa"/>
        </w:tblCellMar>
        <w:tblLook w:val="04A0" w:firstRow="1" w:lastRow="0" w:firstColumn="1" w:lastColumn="0" w:noHBand="0" w:noVBand="1"/>
      </w:tblPr>
      <w:tblGrid>
        <w:gridCol w:w="2021"/>
        <w:gridCol w:w="2021"/>
        <w:gridCol w:w="2021"/>
      </w:tblGrid>
      <w:tr w:rsidR="008D100D" w:rsidRPr="008D100D" w:rsidTr="008D100D">
        <w:trPr>
          <w:trHeight w:val="430"/>
        </w:trPr>
        <w:tc>
          <w:tcPr>
            <w:tcW w:w="2021" w:type="dxa"/>
            <w:tcBorders>
              <w:top w:val="double" w:sz="6" w:space="0" w:color="auto"/>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Sektör Adı</w:t>
            </w:r>
          </w:p>
        </w:tc>
        <w:tc>
          <w:tcPr>
            <w:tcW w:w="2021" w:type="dxa"/>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Proje Sayısı</w:t>
            </w:r>
          </w:p>
        </w:tc>
        <w:tc>
          <w:tcPr>
            <w:tcW w:w="2021" w:type="dxa"/>
            <w:tcBorders>
              <w:top w:val="double" w:sz="6" w:space="0" w:color="auto"/>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Ödeneği</w:t>
            </w:r>
          </w:p>
        </w:tc>
      </w:tr>
      <w:tr w:rsidR="008D100D" w:rsidRPr="008D100D" w:rsidTr="008D100D">
        <w:trPr>
          <w:trHeight w:val="407"/>
        </w:trPr>
        <w:tc>
          <w:tcPr>
            <w:tcW w:w="2021"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D100D">
              <w:rPr>
                <w:rFonts w:ascii="Verdana" w:eastAsia="Times New Roman" w:hAnsi="Verdana" w:cs="Times New Roman"/>
                <w:sz w:val="21"/>
                <w:szCs w:val="21"/>
                <w:lang w:eastAsia="tr-TR"/>
              </w:rPr>
              <w:t>Köyyolları</w:t>
            </w:r>
            <w:proofErr w:type="spellEnd"/>
          </w:p>
        </w:tc>
        <w:tc>
          <w:tcPr>
            <w:tcW w:w="202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22</w:t>
            </w:r>
          </w:p>
        </w:tc>
        <w:tc>
          <w:tcPr>
            <w:tcW w:w="2021"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1.000.000</w:t>
            </w:r>
          </w:p>
        </w:tc>
      </w:tr>
      <w:tr w:rsidR="008D100D" w:rsidRPr="008D100D" w:rsidTr="008D100D">
        <w:trPr>
          <w:trHeight w:val="407"/>
        </w:trPr>
        <w:tc>
          <w:tcPr>
            <w:tcW w:w="2021"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D100D">
              <w:rPr>
                <w:rFonts w:ascii="Verdana" w:eastAsia="Times New Roman" w:hAnsi="Verdana" w:cs="Times New Roman"/>
                <w:sz w:val="21"/>
                <w:szCs w:val="21"/>
                <w:lang w:eastAsia="tr-TR"/>
              </w:rPr>
              <w:t>İçmesuyu</w:t>
            </w:r>
            <w:proofErr w:type="spellEnd"/>
          </w:p>
        </w:tc>
        <w:tc>
          <w:tcPr>
            <w:tcW w:w="202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5</w:t>
            </w:r>
          </w:p>
        </w:tc>
        <w:tc>
          <w:tcPr>
            <w:tcW w:w="2021"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360.500</w:t>
            </w:r>
          </w:p>
        </w:tc>
      </w:tr>
      <w:tr w:rsidR="008D100D" w:rsidRPr="008D100D" w:rsidTr="008D100D">
        <w:trPr>
          <w:trHeight w:val="407"/>
        </w:trPr>
        <w:tc>
          <w:tcPr>
            <w:tcW w:w="2021"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Ortak Alım</w:t>
            </w:r>
          </w:p>
        </w:tc>
        <w:tc>
          <w:tcPr>
            <w:tcW w:w="202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Akaryakıt Alımı</w:t>
            </w:r>
          </w:p>
        </w:tc>
        <w:tc>
          <w:tcPr>
            <w:tcW w:w="2021"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758.500</w:t>
            </w:r>
          </w:p>
        </w:tc>
      </w:tr>
      <w:tr w:rsidR="008D100D" w:rsidRPr="008D100D" w:rsidTr="008D100D">
        <w:trPr>
          <w:trHeight w:val="430"/>
        </w:trPr>
        <w:tc>
          <w:tcPr>
            <w:tcW w:w="2021"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Toplam</w:t>
            </w:r>
          </w:p>
        </w:tc>
        <w:tc>
          <w:tcPr>
            <w:tcW w:w="2021"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27</w:t>
            </w:r>
          </w:p>
        </w:tc>
        <w:tc>
          <w:tcPr>
            <w:tcW w:w="2021" w:type="dxa"/>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2.119.000</w:t>
            </w:r>
          </w:p>
        </w:tc>
      </w:tr>
    </w:tbl>
    <w:p w:rsidR="008D100D" w:rsidRPr="008D100D" w:rsidRDefault="008D100D" w:rsidP="008D100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D100D">
        <w:rPr>
          <w:rFonts w:ascii="Verdana" w:eastAsia="Times New Roman" w:hAnsi="Verdana" w:cs="Times New Roman"/>
          <w:b/>
          <w:bCs/>
          <w:color w:val="000000"/>
          <w:sz w:val="21"/>
          <w:szCs w:val="21"/>
          <w:lang w:eastAsia="tr-TR"/>
        </w:rPr>
        <w:t>2009 KÖYDES  KÖYYOLU YATIRIM PROGRAMI</w:t>
      </w:r>
    </w:p>
    <w:p w:rsidR="008D100D" w:rsidRPr="008D100D" w:rsidRDefault="008D100D" w:rsidP="008D100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D100D">
        <w:rPr>
          <w:rFonts w:ascii="Verdana" w:eastAsia="Times New Roman" w:hAnsi="Verdana" w:cs="Times New Roman"/>
          <w:color w:val="000000"/>
          <w:sz w:val="21"/>
          <w:szCs w:val="21"/>
          <w:lang w:eastAsia="tr-TR"/>
        </w:rPr>
        <w:t>Köy Yollarında; 3,5 km asfalt onarım, 67 km 1.kat asfalt yol yapımı, 13 km 2.kat asfalt yol yapımı olmak üzere toplam 22 adet yol projesi tamamlanmıştır.</w:t>
      </w:r>
    </w:p>
    <w:p w:rsidR="008D100D" w:rsidRPr="008D100D" w:rsidRDefault="008D100D" w:rsidP="008D100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D100D">
        <w:rPr>
          <w:rFonts w:ascii="Verdana" w:eastAsia="Times New Roman" w:hAnsi="Verdana" w:cs="Times New Roman"/>
          <w:color w:val="000000"/>
          <w:sz w:val="21"/>
          <w:szCs w:val="21"/>
          <w:lang w:eastAsia="tr-TR"/>
        </w:rPr>
        <w:t>Proje kapsamında toplam 1.758.500 TL ödenek İl Tahsisat Komisyonunca 1.000.000 TL’si asfalt bitüm malzemesi alınması için İl Özel Dairesi hesabına, 758.500 TL’si akaryakıt alınması için Niğde Merkez Köylere Hizmet Götürme Birliği hesabına tahsis edilmiştir.</w:t>
      </w:r>
    </w:p>
    <w:tbl>
      <w:tblPr>
        <w:tblW w:w="8925" w:type="dxa"/>
        <w:tblCellMar>
          <w:left w:w="0" w:type="dxa"/>
          <w:right w:w="0" w:type="dxa"/>
        </w:tblCellMar>
        <w:tblLook w:val="04A0" w:firstRow="1" w:lastRow="0" w:firstColumn="1" w:lastColumn="0" w:noHBand="0" w:noVBand="1"/>
      </w:tblPr>
      <w:tblGrid>
        <w:gridCol w:w="1464"/>
        <w:gridCol w:w="987"/>
        <w:gridCol w:w="818"/>
        <w:gridCol w:w="1200"/>
        <w:gridCol w:w="1331"/>
        <w:gridCol w:w="976"/>
        <w:gridCol w:w="976"/>
        <w:gridCol w:w="1173"/>
      </w:tblGrid>
      <w:tr w:rsidR="008D100D" w:rsidRPr="008D100D" w:rsidTr="008D100D">
        <w:trPr>
          <w:trHeight w:val="339"/>
        </w:trPr>
        <w:tc>
          <w:tcPr>
            <w:tcW w:w="1350" w:type="dxa"/>
            <w:vMerge w:val="restart"/>
            <w:tcBorders>
              <w:top w:val="double" w:sz="6" w:space="0" w:color="auto"/>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İlçe</w:t>
            </w:r>
          </w:p>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Adı</w:t>
            </w:r>
          </w:p>
        </w:tc>
        <w:tc>
          <w:tcPr>
            <w:tcW w:w="817" w:type="dxa"/>
            <w:vMerge w:val="restart"/>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Proje Sayısı</w:t>
            </w:r>
          </w:p>
        </w:tc>
        <w:tc>
          <w:tcPr>
            <w:tcW w:w="5674" w:type="dxa"/>
            <w:gridSpan w:val="6"/>
            <w:tcBorders>
              <w:top w:val="double" w:sz="6" w:space="0" w:color="auto"/>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İşin Niteliği</w:t>
            </w:r>
          </w:p>
        </w:tc>
      </w:tr>
      <w:tr w:rsidR="008D100D" w:rsidRPr="008D100D" w:rsidTr="008D100D">
        <w:trPr>
          <w:trHeight w:val="526"/>
        </w:trPr>
        <w:tc>
          <w:tcPr>
            <w:tcW w:w="0" w:type="auto"/>
            <w:vMerge/>
            <w:tcBorders>
              <w:top w:val="double" w:sz="6" w:space="0" w:color="auto"/>
              <w:left w:val="double" w:sz="6" w:space="0" w:color="auto"/>
              <w:bottom w:val="single" w:sz="12" w:space="0" w:color="auto"/>
              <w:right w:val="single" w:sz="8" w:space="0" w:color="auto"/>
            </w:tcBorders>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0" w:type="auto"/>
            <w:vMerge/>
            <w:tcBorders>
              <w:top w:val="double" w:sz="6" w:space="0" w:color="auto"/>
              <w:left w:val="nil"/>
              <w:bottom w:val="single" w:sz="12" w:space="0" w:color="auto"/>
              <w:right w:val="single" w:sz="8" w:space="0" w:color="auto"/>
            </w:tcBorders>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Ham Yol</w:t>
            </w: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Tesviye</w:t>
            </w: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Stabilize</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1.Kat Asfalt</w:t>
            </w:r>
          </w:p>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(Km)</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2.Kat Asfalt</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Bakım Onarım</w:t>
            </w:r>
          </w:p>
        </w:tc>
      </w:tr>
      <w:tr w:rsidR="008D100D" w:rsidRPr="008D100D" w:rsidTr="008D100D">
        <w:trPr>
          <w:trHeight w:val="316"/>
        </w:trPr>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Merkez</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6</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18</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2</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r>
      <w:tr w:rsidR="008D100D" w:rsidRPr="008D100D" w:rsidTr="008D100D">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Altunhisar</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r>
      <w:tr w:rsidR="008D100D" w:rsidRPr="008D100D" w:rsidTr="008D100D">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Bor</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3</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14</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r>
      <w:tr w:rsidR="008D100D" w:rsidRPr="008D100D" w:rsidTr="008D100D">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Çamardı</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2</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2</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6</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r>
      <w:tr w:rsidR="008D100D" w:rsidRPr="008D100D" w:rsidTr="008D100D">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Çiftlik</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3</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3</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3</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r>
      <w:tr w:rsidR="008D100D" w:rsidRPr="008D100D" w:rsidTr="008D100D">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Ulukışla</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8</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30</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2</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3,5</w:t>
            </w:r>
          </w:p>
        </w:tc>
      </w:tr>
      <w:tr w:rsidR="008D100D" w:rsidRPr="008D100D" w:rsidTr="008D100D">
        <w:tc>
          <w:tcPr>
            <w:tcW w:w="1350"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Toplam</w:t>
            </w:r>
          </w:p>
        </w:tc>
        <w:tc>
          <w:tcPr>
            <w:tcW w:w="817"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22</w:t>
            </w:r>
          </w:p>
        </w:tc>
        <w:tc>
          <w:tcPr>
            <w:tcW w:w="723"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67</w:t>
            </w:r>
          </w:p>
        </w:tc>
        <w:tc>
          <w:tcPr>
            <w:tcW w:w="898"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13</w:t>
            </w:r>
          </w:p>
        </w:tc>
        <w:tc>
          <w:tcPr>
            <w:tcW w:w="1035" w:type="dxa"/>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3,5</w:t>
            </w:r>
          </w:p>
        </w:tc>
      </w:tr>
    </w:tbl>
    <w:p w:rsidR="008D100D" w:rsidRPr="008D100D" w:rsidRDefault="008D100D" w:rsidP="008D100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D100D">
        <w:rPr>
          <w:rFonts w:ascii="Verdana" w:eastAsia="Times New Roman" w:hAnsi="Verdana" w:cs="Times New Roman"/>
          <w:b/>
          <w:bCs/>
          <w:color w:val="000000"/>
          <w:sz w:val="21"/>
          <w:szCs w:val="21"/>
          <w:lang w:eastAsia="tr-TR"/>
        </w:rPr>
        <w:t>2009 KÖYDES  İÇMESUYU YATIRIM PROGRAMI</w:t>
      </w:r>
    </w:p>
    <w:p w:rsidR="008D100D" w:rsidRPr="008D100D" w:rsidRDefault="008D100D" w:rsidP="008D100D">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8D100D">
        <w:rPr>
          <w:rFonts w:ascii="Verdana" w:eastAsia="Times New Roman" w:hAnsi="Verdana" w:cs="Times New Roman"/>
          <w:color w:val="000000"/>
          <w:sz w:val="21"/>
          <w:szCs w:val="21"/>
          <w:lang w:eastAsia="tr-TR"/>
        </w:rPr>
        <w:t>Proje kapsamında 5 adet yetersiz durumdaki köye içme suyu projesi için toplam 360.500 TL ödenek ayrılmıştır. Projelerin tamamlanmıştır.</w:t>
      </w:r>
    </w:p>
    <w:tbl>
      <w:tblPr>
        <w:tblW w:w="8925" w:type="dxa"/>
        <w:tblCellMar>
          <w:left w:w="0" w:type="dxa"/>
          <w:right w:w="0" w:type="dxa"/>
        </w:tblCellMar>
        <w:tblLook w:val="04A0" w:firstRow="1" w:lastRow="0" w:firstColumn="1" w:lastColumn="0" w:noHBand="0" w:noVBand="1"/>
      </w:tblPr>
      <w:tblGrid>
        <w:gridCol w:w="2611"/>
        <w:gridCol w:w="1734"/>
        <w:gridCol w:w="2987"/>
        <w:gridCol w:w="1593"/>
      </w:tblGrid>
      <w:tr w:rsidR="008D100D" w:rsidRPr="008D100D" w:rsidTr="008D100D">
        <w:trPr>
          <w:trHeight w:val="567"/>
        </w:trPr>
        <w:tc>
          <w:tcPr>
            <w:tcW w:w="2112" w:type="dxa"/>
            <w:tcBorders>
              <w:top w:val="double" w:sz="6" w:space="0" w:color="auto"/>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İlçesi</w:t>
            </w:r>
          </w:p>
        </w:tc>
        <w:tc>
          <w:tcPr>
            <w:tcW w:w="1402" w:type="dxa"/>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Proje</w:t>
            </w:r>
          </w:p>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Sayısı</w:t>
            </w:r>
          </w:p>
        </w:tc>
        <w:tc>
          <w:tcPr>
            <w:tcW w:w="2415" w:type="dxa"/>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İşin Adı</w:t>
            </w:r>
          </w:p>
        </w:tc>
        <w:tc>
          <w:tcPr>
            <w:tcW w:w="1230" w:type="dxa"/>
            <w:tcBorders>
              <w:top w:val="double" w:sz="6" w:space="0" w:color="auto"/>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İşin Niteliği</w:t>
            </w:r>
          </w:p>
        </w:tc>
      </w:tr>
      <w:tr w:rsidR="008D100D" w:rsidRPr="008D100D" w:rsidTr="008D100D">
        <w:trPr>
          <w:trHeight w:val="567"/>
        </w:trPr>
        <w:tc>
          <w:tcPr>
            <w:tcW w:w="2112"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Merkez</w:t>
            </w:r>
          </w:p>
        </w:tc>
        <w:tc>
          <w:tcPr>
            <w:tcW w:w="140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1</w:t>
            </w:r>
          </w:p>
        </w:tc>
        <w:tc>
          <w:tcPr>
            <w:tcW w:w="2415"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D100D">
              <w:rPr>
                <w:rFonts w:ascii="Verdana" w:eastAsia="Times New Roman" w:hAnsi="Verdana" w:cs="Times New Roman"/>
                <w:sz w:val="21"/>
                <w:szCs w:val="21"/>
                <w:lang w:eastAsia="tr-TR"/>
              </w:rPr>
              <w:t>Narköy</w:t>
            </w:r>
            <w:proofErr w:type="spellEnd"/>
          </w:p>
        </w:tc>
        <w:tc>
          <w:tcPr>
            <w:tcW w:w="1230"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Tesis Geliştirme</w:t>
            </w:r>
          </w:p>
        </w:tc>
      </w:tr>
      <w:tr w:rsidR="008D100D" w:rsidRPr="008D100D" w:rsidTr="008D100D">
        <w:trPr>
          <w:trHeight w:val="567"/>
        </w:trPr>
        <w:tc>
          <w:tcPr>
            <w:tcW w:w="2112"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Altunhisar</w:t>
            </w:r>
          </w:p>
        </w:tc>
        <w:tc>
          <w:tcPr>
            <w:tcW w:w="140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2415"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230"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r>
      <w:tr w:rsidR="008D100D" w:rsidRPr="008D100D" w:rsidTr="008D100D">
        <w:trPr>
          <w:trHeight w:val="555"/>
        </w:trPr>
        <w:tc>
          <w:tcPr>
            <w:tcW w:w="2112"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lastRenderedPageBreak/>
              <w:t>Bor</w:t>
            </w:r>
          </w:p>
        </w:tc>
        <w:tc>
          <w:tcPr>
            <w:tcW w:w="140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2415"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230"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r>
      <w:tr w:rsidR="008D100D" w:rsidRPr="008D100D" w:rsidTr="008D100D">
        <w:trPr>
          <w:trHeight w:val="567"/>
        </w:trPr>
        <w:tc>
          <w:tcPr>
            <w:tcW w:w="2112"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Çamardı</w:t>
            </w:r>
          </w:p>
        </w:tc>
        <w:tc>
          <w:tcPr>
            <w:tcW w:w="140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1</w:t>
            </w:r>
          </w:p>
        </w:tc>
        <w:tc>
          <w:tcPr>
            <w:tcW w:w="2415"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D100D">
              <w:rPr>
                <w:rFonts w:ascii="Verdana" w:eastAsia="Times New Roman" w:hAnsi="Verdana" w:cs="Times New Roman"/>
                <w:sz w:val="21"/>
                <w:szCs w:val="21"/>
                <w:lang w:eastAsia="tr-TR"/>
              </w:rPr>
              <w:t>Çardacık</w:t>
            </w:r>
            <w:proofErr w:type="spellEnd"/>
          </w:p>
        </w:tc>
        <w:tc>
          <w:tcPr>
            <w:tcW w:w="1230"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Tesis Geliştirme</w:t>
            </w:r>
          </w:p>
        </w:tc>
      </w:tr>
      <w:tr w:rsidR="008D100D" w:rsidRPr="008D100D" w:rsidTr="008D100D">
        <w:trPr>
          <w:trHeight w:val="567"/>
        </w:trPr>
        <w:tc>
          <w:tcPr>
            <w:tcW w:w="2112"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Çiftlik</w:t>
            </w:r>
          </w:p>
        </w:tc>
        <w:tc>
          <w:tcPr>
            <w:tcW w:w="140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2415"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230"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r>
      <w:tr w:rsidR="008D100D" w:rsidRPr="008D100D" w:rsidTr="008D100D">
        <w:trPr>
          <w:trHeight w:val="306"/>
        </w:trPr>
        <w:tc>
          <w:tcPr>
            <w:tcW w:w="2112" w:type="dxa"/>
            <w:vMerge w:val="restart"/>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Ulukışla</w:t>
            </w:r>
          </w:p>
        </w:tc>
        <w:tc>
          <w:tcPr>
            <w:tcW w:w="1402" w:type="dxa"/>
            <w:vMerge w:val="restart"/>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3</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Çanaklı</w:t>
            </w:r>
          </w:p>
        </w:tc>
        <w:tc>
          <w:tcPr>
            <w:tcW w:w="1230" w:type="dxa"/>
            <w:vMerge w:val="restart"/>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Tesis Geliştirme</w:t>
            </w:r>
          </w:p>
        </w:tc>
      </w:tr>
      <w:tr w:rsidR="008D100D" w:rsidRPr="008D100D" w:rsidTr="008D100D">
        <w:trPr>
          <w:trHeight w:val="344"/>
        </w:trPr>
        <w:tc>
          <w:tcPr>
            <w:tcW w:w="0" w:type="auto"/>
            <w:vMerge/>
            <w:tcBorders>
              <w:top w:val="nil"/>
              <w:left w:val="double" w:sz="6" w:space="0" w:color="auto"/>
              <w:bottom w:val="single" w:sz="12" w:space="0" w:color="auto"/>
              <w:right w:val="single" w:sz="8" w:space="0" w:color="auto"/>
            </w:tcBorders>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Gedeli</w:t>
            </w:r>
          </w:p>
        </w:tc>
        <w:tc>
          <w:tcPr>
            <w:tcW w:w="0" w:type="auto"/>
            <w:vMerge/>
            <w:tcBorders>
              <w:top w:val="nil"/>
              <w:left w:val="nil"/>
              <w:bottom w:val="single" w:sz="12" w:space="0" w:color="auto"/>
              <w:right w:val="double" w:sz="6" w:space="0" w:color="auto"/>
            </w:tcBorders>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r>
      <w:tr w:rsidR="008D100D" w:rsidRPr="008D100D" w:rsidTr="008D100D">
        <w:trPr>
          <w:trHeight w:val="340"/>
        </w:trPr>
        <w:tc>
          <w:tcPr>
            <w:tcW w:w="0" w:type="auto"/>
            <w:vMerge/>
            <w:tcBorders>
              <w:top w:val="nil"/>
              <w:left w:val="double" w:sz="6" w:space="0" w:color="auto"/>
              <w:bottom w:val="single" w:sz="12" w:space="0" w:color="auto"/>
              <w:right w:val="single" w:sz="8" w:space="0" w:color="auto"/>
            </w:tcBorders>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2415"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sz w:val="21"/>
                <w:szCs w:val="21"/>
                <w:lang w:eastAsia="tr-TR"/>
              </w:rPr>
              <w:t>İlhan</w:t>
            </w:r>
          </w:p>
        </w:tc>
        <w:tc>
          <w:tcPr>
            <w:tcW w:w="0" w:type="auto"/>
            <w:vMerge/>
            <w:tcBorders>
              <w:top w:val="nil"/>
              <w:left w:val="nil"/>
              <w:bottom w:val="single" w:sz="12" w:space="0" w:color="auto"/>
              <w:right w:val="double" w:sz="6" w:space="0" w:color="auto"/>
            </w:tcBorders>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r>
      <w:tr w:rsidR="008D100D" w:rsidRPr="008D100D" w:rsidTr="008D100D">
        <w:trPr>
          <w:trHeight w:val="567"/>
        </w:trPr>
        <w:tc>
          <w:tcPr>
            <w:tcW w:w="2112"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Toplam</w:t>
            </w:r>
          </w:p>
        </w:tc>
        <w:tc>
          <w:tcPr>
            <w:tcW w:w="1402"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D100D">
              <w:rPr>
                <w:rFonts w:ascii="Verdana" w:eastAsia="Times New Roman" w:hAnsi="Verdana" w:cs="Times New Roman"/>
                <w:b/>
                <w:bCs/>
                <w:sz w:val="21"/>
                <w:szCs w:val="21"/>
                <w:lang w:eastAsia="tr-TR"/>
              </w:rPr>
              <w:t>5</w:t>
            </w:r>
          </w:p>
        </w:tc>
        <w:tc>
          <w:tcPr>
            <w:tcW w:w="2415"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c>
          <w:tcPr>
            <w:tcW w:w="1230" w:type="dxa"/>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8D100D" w:rsidRPr="008D100D" w:rsidRDefault="008D100D" w:rsidP="008D100D">
            <w:pPr>
              <w:spacing w:after="0" w:line="240" w:lineRule="auto"/>
              <w:rPr>
                <w:rFonts w:ascii="Times New Roman" w:eastAsia="Times New Roman" w:hAnsi="Times New Roman" w:cs="Times New Roman"/>
                <w:sz w:val="24"/>
                <w:szCs w:val="24"/>
                <w:lang w:eastAsia="tr-TR"/>
              </w:rPr>
            </w:pPr>
          </w:p>
        </w:tc>
      </w:tr>
    </w:tbl>
    <w:p w:rsidR="001D75A2" w:rsidRDefault="001D75A2">
      <w:bookmarkStart w:id="0" w:name="_GoBack"/>
      <w:bookmarkEnd w:id="0"/>
    </w:p>
    <w:sectPr w:rsidR="001D7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32"/>
    <w:rsid w:val="001D75A2"/>
    <w:rsid w:val="0041040D"/>
    <w:rsid w:val="008D100D"/>
    <w:rsid w:val="00987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D100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D100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Tuncay SEL</dc:creator>
  <cp:keywords/>
  <dc:description/>
  <cp:lastModifiedBy>Tuncay SEL</cp:lastModifiedBy>
  <cp:revision>2</cp:revision>
  <dcterms:created xsi:type="dcterms:W3CDTF">2016-11-24T10:05:00Z</dcterms:created>
  <dcterms:modified xsi:type="dcterms:W3CDTF">2016-11-24T10:06:00Z</dcterms:modified>
</cp:coreProperties>
</file>